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4B8D" w14:textId="2C07D6C8" w:rsidR="00157F94" w:rsidRPr="00DC7216" w:rsidRDefault="00DC7216" w:rsidP="00157F94">
      <w:pPr>
        <w:spacing w:line="360" w:lineRule="auto"/>
        <w:jc w:val="both"/>
        <w:rPr>
          <w:rFonts w:ascii="Grundschrift" w:hAnsi="Grundschrift"/>
          <w:sz w:val="32"/>
          <w:szCs w:val="32"/>
        </w:rPr>
      </w:pPr>
      <w:r w:rsidRPr="00DC7216">
        <w:rPr>
          <w:rFonts w:ascii="Grundschrift" w:hAnsi="Grundschrift"/>
          <w:sz w:val="32"/>
          <w:szCs w:val="32"/>
        </w:rPr>
        <w:drawing>
          <wp:anchor distT="0" distB="0" distL="114300" distR="114300" simplePos="0" relativeHeight="251662336" behindDoc="0" locked="0" layoutInCell="1" allowOverlap="1" wp14:anchorId="6DB44900" wp14:editId="49F5516C">
            <wp:simplePos x="0" y="0"/>
            <wp:positionH relativeFrom="column">
              <wp:posOffset>4488361</wp:posOffset>
            </wp:positionH>
            <wp:positionV relativeFrom="paragraph">
              <wp:posOffset>-180975</wp:posOffset>
            </wp:positionV>
            <wp:extent cx="946876" cy="600583"/>
            <wp:effectExtent l="0" t="0" r="5715" b="9525"/>
            <wp:wrapNone/>
            <wp:docPr id="47" name="Grafik 47" descr="Schleich 14317 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mage" descr="Schleich 14317 Tig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637" t="15909" r="5000" b="16818"/>
                    <a:stretch/>
                  </pic:blipFill>
                  <pic:spPr bwMode="auto">
                    <a:xfrm flipH="1">
                      <a:off x="0" y="0"/>
                      <a:ext cx="946876" cy="600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216">
        <w:rPr>
          <w:rFonts w:ascii="Grundschrift" w:hAnsi="Grundschrift"/>
          <w:sz w:val="32"/>
          <w:szCs w:val="32"/>
        </w:rPr>
        <w:drawing>
          <wp:anchor distT="0" distB="0" distL="114300" distR="114300" simplePos="0" relativeHeight="251661312" behindDoc="0" locked="0" layoutInCell="1" allowOverlap="1" wp14:anchorId="0DFAB84E" wp14:editId="27654BD3">
            <wp:simplePos x="0" y="0"/>
            <wp:positionH relativeFrom="column">
              <wp:posOffset>2921000</wp:posOffset>
            </wp:positionH>
            <wp:positionV relativeFrom="paragraph">
              <wp:posOffset>-48796</wp:posOffset>
            </wp:positionV>
            <wp:extent cx="1254389" cy="468086"/>
            <wp:effectExtent l="0" t="0" r="3175" b="8255"/>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nlargeImgLayer_img_ct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629" t="22251" r="7077" b="12543"/>
                    <a:stretch/>
                  </pic:blipFill>
                  <pic:spPr bwMode="auto">
                    <a:xfrm>
                      <a:off x="0" y="0"/>
                      <a:ext cx="1254389" cy="4680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7216">
        <w:rPr>
          <w:rFonts w:ascii="Grundschrift" w:hAnsi="Grundschrift"/>
          <w:sz w:val="32"/>
          <w:szCs w:val="32"/>
        </w:rPr>
        <w:drawing>
          <wp:anchor distT="0" distB="0" distL="114300" distR="114300" simplePos="0" relativeHeight="251660288" behindDoc="0" locked="0" layoutInCell="1" allowOverlap="1" wp14:anchorId="042479A8" wp14:editId="2567018A">
            <wp:simplePos x="0" y="0"/>
            <wp:positionH relativeFrom="column">
              <wp:posOffset>1799862</wp:posOffset>
            </wp:positionH>
            <wp:positionV relativeFrom="paragraph">
              <wp:posOffset>-181338</wp:posOffset>
            </wp:positionV>
            <wp:extent cx="947057" cy="672909"/>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4035" b="14912"/>
                    <a:stretch/>
                  </pic:blipFill>
                  <pic:spPr bwMode="auto">
                    <a:xfrm>
                      <a:off x="0" y="0"/>
                      <a:ext cx="957170" cy="680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7F94" w:rsidRPr="00DC7216">
        <w:rPr>
          <w:rFonts w:ascii="Grundschrift" w:hAnsi="Grundschrift"/>
          <w:sz w:val="32"/>
          <w:szCs w:val="32"/>
        </w:rPr>
        <w:t>Liebe Klasse 1a,</w:t>
      </w:r>
      <w:r w:rsidRPr="00DC7216">
        <w:rPr>
          <w:noProof/>
        </w:rPr>
        <w:t xml:space="preserve"> </w:t>
      </w:r>
    </w:p>
    <w:p w14:paraId="244BB842" w14:textId="6B1F9DC8" w:rsidR="00157F94" w:rsidRPr="00DC7216" w:rsidRDefault="00157F94" w:rsidP="00157F94">
      <w:pPr>
        <w:spacing w:line="360" w:lineRule="auto"/>
        <w:jc w:val="both"/>
        <w:rPr>
          <w:rFonts w:ascii="Grundschrift" w:hAnsi="Grundschrift"/>
          <w:sz w:val="32"/>
          <w:szCs w:val="32"/>
        </w:rPr>
      </w:pPr>
      <w:r w:rsidRPr="00DC7216">
        <w:rPr>
          <w:rFonts w:ascii="Grundschrift" w:hAnsi="Grundschrift"/>
          <w:sz w:val="32"/>
          <w:szCs w:val="32"/>
        </w:rPr>
        <w:t>ich hoffe, dass es euch gut geht. Wie ihr vielleicht schon erfahren habt, werde ich euch jetzt in Mathe unterstützen, worüber ich mich sehr freue.</w:t>
      </w:r>
    </w:p>
    <w:p w14:paraId="2B69F0E2" w14:textId="18477D7F" w:rsidR="00157F94" w:rsidRPr="00DC7216" w:rsidRDefault="00157F94" w:rsidP="00157F94">
      <w:pPr>
        <w:spacing w:line="360" w:lineRule="auto"/>
        <w:jc w:val="both"/>
        <w:rPr>
          <w:rFonts w:ascii="Grundschrift" w:hAnsi="Grundschrift"/>
          <w:sz w:val="32"/>
          <w:szCs w:val="32"/>
        </w:rPr>
      </w:pPr>
      <w:r w:rsidRPr="00DC7216">
        <w:rPr>
          <w:rFonts w:ascii="Grundschrift" w:hAnsi="Grundschrift"/>
          <w:sz w:val="32"/>
          <w:szCs w:val="32"/>
        </w:rPr>
        <w:t>Ich habe gehört, dass ihr sehr fleißig in Mathe seid und viele Kinder schon mit den Themenplänen fertig sind und im Zahlenfuchs arbeiten. Das ist ja toll!</w:t>
      </w:r>
    </w:p>
    <w:p w14:paraId="093BAE13" w14:textId="701BC5D3" w:rsidR="00157F94" w:rsidRPr="00DC7216" w:rsidRDefault="00157F94" w:rsidP="00157F94">
      <w:pPr>
        <w:spacing w:line="360" w:lineRule="auto"/>
        <w:jc w:val="both"/>
        <w:rPr>
          <w:rFonts w:ascii="Grundschrift" w:hAnsi="Grundschrift"/>
          <w:sz w:val="32"/>
          <w:szCs w:val="32"/>
        </w:rPr>
      </w:pPr>
      <w:r w:rsidRPr="00DC7216">
        <w:rPr>
          <w:rFonts w:ascii="Grundschrift" w:hAnsi="Grundschrift"/>
          <w:sz w:val="32"/>
          <w:szCs w:val="32"/>
        </w:rPr>
        <w:t xml:space="preserve">Damit ihr aber noch ein wenig Abwechslung bekommt, habe ich euch einen Plan zum Thema Geld erstellt. Dafür braucht ihr das </w:t>
      </w:r>
      <w:proofErr w:type="spellStart"/>
      <w:r w:rsidRPr="00DC7216">
        <w:rPr>
          <w:rFonts w:ascii="Grundschrift" w:hAnsi="Grundschrift"/>
          <w:sz w:val="32"/>
          <w:szCs w:val="32"/>
        </w:rPr>
        <w:t>Flex&amp;Flo</w:t>
      </w:r>
      <w:proofErr w:type="spellEnd"/>
      <w:r w:rsidRPr="00DC7216">
        <w:rPr>
          <w:rFonts w:ascii="Grundschrift" w:hAnsi="Grundschrift"/>
          <w:sz w:val="32"/>
          <w:szCs w:val="32"/>
        </w:rPr>
        <w:t xml:space="preserve"> Heft (lila) und Spielgeld (beides liegt zum Abholen in der Pausenhalle bereit). Weiterhin habe ich euch Arbeitsblätter erstellt und ein paar Spiele zum Thema, die ihr euch gerne ausdrucken könnt, wenn ihr den Themenplan fertig habt.</w:t>
      </w:r>
    </w:p>
    <w:p w14:paraId="5356D193" w14:textId="71830C09" w:rsidR="00157F94" w:rsidRPr="00DC7216" w:rsidRDefault="00157F94" w:rsidP="00157F94">
      <w:pPr>
        <w:spacing w:line="360" w:lineRule="auto"/>
        <w:jc w:val="both"/>
        <w:rPr>
          <w:rFonts w:ascii="Grundschrift" w:hAnsi="Grundschrift"/>
          <w:sz w:val="32"/>
          <w:szCs w:val="32"/>
        </w:rPr>
      </w:pPr>
      <w:r w:rsidRPr="00DC7216">
        <w:rPr>
          <w:rFonts w:ascii="Grundschrift" w:hAnsi="Grundschrift"/>
          <w:sz w:val="32"/>
          <w:szCs w:val="32"/>
        </w:rPr>
        <w:t xml:space="preserve">Ich wünsche euch viel Spaß dabei und freue mich von euch zu hören. Ihr könnt mich entweder über Frau Stratmann oder über meine </w:t>
      </w:r>
      <w:proofErr w:type="gramStart"/>
      <w:r w:rsidRPr="00DC7216">
        <w:rPr>
          <w:rFonts w:ascii="Grundschrift" w:hAnsi="Grundschrift"/>
          <w:sz w:val="32"/>
          <w:szCs w:val="32"/>
        </w:rPr>
        <w:t>E-Mail Adresse</w:t>
      </w:r>
      <w:proofErr w:type="gramEnd"/>
      <w:r w:rsidRPr="00DC7216">
        <w:rPr>
          <w:rFonts w:ascii="Grundschrift" w:hAnsi="Grundschrift"/>
          <w:sz w:val="32"/>
          <w:szCs w:val="32"/>
        </w:rPr>
        <w:t xml:space="preserve"> erreichen: </w:t>
      </w:r>
      <w:hyperlink r:id="rId7" w:history="1">
        <w:r w:rsidRPr="00DC7216">
          <w:rPr>
            <w:rStyle w:val="Hyperlink"/>
            <w:rFonts w:ascii="Grundschrift" w:hAnsi="Grundschrift"/>
            <w:sz w:val="32"/>
            <w:szCs w:val="32"/>
          </w:rPr>
          <w:t>Jennifer.Rabah@gmail.com</w:t>
        </w:r>
      </w:hyperlink>
    </w:p>
    <w:p w14:paraId="3A8922C7" w14:textId="36F4EC21" w:rsidR="00157F94" w:rsidRPr="00DC7216" w:rsidRDefault="00DC7216" w:rsidP="00157F94">
      <w:pPr>
        <w:spacing w:line="360" w:lineRule="auto"/>
        <w:jc w:val="both"/>
        <w:rPr>
          <w:rFonts w:ascii="Grundschrift" w:hAnsi="Grundschrift"/>
          <w:sz w:val="32"/>
          <w:szCs w:val="32"/>
        </w:rPr>
      </w:pPr>
      <w:r>
        <w:rPr>
          <w:rFonts w:ascii="Arial" w:hAnsi="Arial" w:cs="Arial"/>
          <w:noProof/>
          <w:color w:val="2962FF"/>
          <w:sz w:val="20"/>
          <w:szCs w:val="20"/>
        </w:rPr>
        <w:drawing>
          <wp:anchor distT="0" distB="0" distL="114300" distR="114300" simplePos="0" relativeHeight="251658240" behindDoc="0" locked="0" layoutInCell="1" allowOverlap="1" wp14:anchorId="41B4D2AB" wp14:editId="57ED3DC9">
            <wp:simplePos x="0" y="0"/>
            <wp:positionH relativeFrom="column">
              <wp:posOffset>3793037</wp:posOffset>
            </wp:positionH>
            <wp:positionV relativeFrom="paragraph">
              <wp:posOffset>799193</wp:posOffset>
            </wp:positionV>
            <wp:extent cx="1736994" cy="1756929"/>
            <wp:effectExtent l="209550" t="190500" r="187325" b="205740"/>
            <wp:wrapNone/>
            <wp:docPr id="1" name="Grafik 1" descr="Aufkleber Sticker Tatze Pfötchen schwarz | Aufkleber Sonstige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fkleber Sticker Tatze Pfötchen schwarz | Aufkleber Sonstige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874031">
                      <a:off x="0" y="0"/>
                      <a:ext cx="1736994" cy="1756929"/>
                    </a:xfrm>
                    <a:prstGeom prst="rect">
                      <a:avLst/>
                    </a:prstGeom>
                    <a:noFill/>
                    <a:ln>
                      <a:noFill/>
                    </a:ln>
                  </pic:spPr>
                </pic:pic>
              </a:graphicData>
            </a:graphic>
            <wp14:sizeRelH relativeFrom="page">
              <wp14:pctWidth>0</wp14:pctWidth>
            </wp14:sizeRelH>
            <wp14:sizeRelV relativeFrom="page">
              <wp14:pctHeight>0</wp14:pctHeight>
            </wp14:sizeRelV>
          </wp:anchor>
        </w:drawing>
      </w:r>
      <w:r w:rsidR="00157F94" w:rsidRPr="00DC7216">
        <w:rPr>
          <w:rFonts w:ascii="Grundschrift" w:hAnsi="Grundschrift"/>
          <w:sz w:val="32"/>
          <w:szCs w:val="32"/>
        </w:rPr>
        <w:t>Bei auftretenden Fragen können wir uns auch gerne in einer Videokonferenz treffen.</w:t>
      </w:r>
    </w:p>
    <w:p w14:paraId="06A3FA8A" w14:textId="5BCF3734" w:rsidR="00157F94" w:rsidRPr="00DC7216" w:rsidRDefault="00157F94" w:rsidP="00157F94">
      <w:pPr>
        <w:spacing w:line="360" w:lineRule="auto"/>
        <w:jc w:val="both"/>
        <w:rPr>
          <w:rFonts w:ascii="Grundschrift" w:hAnsi="Grundschrift"/>
          <w:sz w:val="32"/>
          <w:szCs w:val="32"/>
        </w:rPr>
      </w:pPr>
    </w:p>
    <w:p w14:paraId="3785B323" w14:textId="35CD9E80" w:rsidR="00157F94" w:rsidRPr="00DC7216" w:rsidRDefault="00157F94" w:rsidP="00157F94">
      <w:pPr>
        <w:spacing w:line="360" w:lineRule="auto"/>
        <w:jc w:val="both"/>
        <w:rPr>
          <w:rFonts w:ascii="Grundschrift" w:hAnsi="Grundschrift"/>
          <w:sz w:val="32"/>
          <w:szCs w:val="32"/>
        </w:rPr>
      </w:pPr>
      <w:r w:rsidRPr="00DC7216">
        <w:rPr>
          <w:rFonts w:ascii="Grundschrift" w:hAnsi="Grundschrift"/>
          <w:sz w:val="32"/>
          <w:szCs w:val="32"/>
        </w:rPr>
        <w:t>Bleibt gesund und bis bald,</w:t>
      </w:r>
    </w:p>
    <w:p w14:paraId="2C466C64" w14:textId="57E98411" w:rsidR="00157F94" w:rsidRPr="00DC7216" w:rsidRDefault="00157F94" w:rsidP="00DC7216">
      <w:pPr>
        <w:spacing w:line="360" w:lineRule="auto"/>
        <w:jc w:val="both"/>
        <w:rPr>
          <w:rFonts w:ascii="Grundschrift" w:hAnsi="Grundschrift"/>
          <w:sz w:val="32"/>
          <w:szCs w:val="32"/>
        </w:rPr>
      </w:pPr>
      <w:r w:rsidRPr="00DC7216">
        <w:rPr>
          <w:rFonts w:ascii="Grundschrift" w:hAnsi="Grundschrift"/>
          <w:sz w:val="32"/>
          <w:szCs w:val="32"/>
        </w:rPr>
        <w:t xml:space="preserve">eure </w:t>
      </w:r>
      <w:r w:rsidRPr="00DC7216">
        <w:rPr>
          <w:rFonts w:ascii="Ink Free" w:hAnsi="Ink Free"/>
          <w:sz w:val="48"/>
          <w:szCs w:val="48"/>
        </w:rPr>
        <w:t>Frau Rabah</w:t>
      </w:r>
    </w:p>
    <w:sectPr w:rsidR="00157F94" w:rsidRPr="00DC72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ndschrift">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94"/>
    <w:rsid w:val="00157F94"/>
    <w:rsid w:val="0032045A"/>
    <w:rsid w:val="004E16DA"/>
    <w:rsid w:val="00DC72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991E"/>
  <w15:chartTrackingRefBased/>
  <w15:docId w15:val="{835EBC51-557C-4ACE-BCE4-65D2D8D5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57F94"/>
    <w:rPr>
      <w:color w:val="0563C1" w:themeColor="hyperlink"/>
      <w:u w:val="single"/>
    </w:rPr>
  </w:style>
  <w:style w:type="character" w:styleId="NichtaufgelsteErwhnung">
    <w:name w:val="Unresolved Mention"/>
    <w:basedOn w:val="Absatz-Standardschriftart"/>
    <w:uiPriority w:val="99"/>
    <w:semiHidden/>
    <w:unhideWhenUsed/>
    <w:rsid w:val="00157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de/url?sa=i&amp;url=http%3A%2F%2Fwww.flaggenshop24.de%2Fsticker-diverse%2Faufkleber-sonstige%2F18317%2Faufkleber-sticker-tatze-pfoetchen-schwarz&amp;psig=AOvVaw2joCWFVG9_V3we9MLhPZqn&amp;ust=1588675005178000&amp;source=images&amp;cd=vfe&amp;ved=0CAIQjRxqFwoTCKinuOKBmukCFQAAAAAdAAAAABAD" TargetMode="External"/><Relationship Id="rId3" Type="http://schemas.openxmlformats.org/officeDocument/2006/relationships/webSettings" Target="webSettings.xml"/><Relationship Id="rId7" Type="http://schemas.openxmlformats.org/officeDocument/2006/relationships/hyperlink" Target="mailto:Jennifer.Rabah@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901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Rabah</dc:creator>
  <cp:keywords/>
  <dc:description/>
  <cp:lastModifiedBy>Jennifer Rabah</cp:lastModifiedBy>
  <cp:revision>1</cp:revision>
  <dcterms:created xsi:type="dcterms:W3CDTF">2020-05-04T10:23:00Z</dcterms:created>
  <dcterms:modified xsi:type="dcterms:W3CDTF">2020-05-04T10:41:00Z</dcterms:modified>
</cp:coreProperties>
</file>